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127A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27A">
              <w:rPr>
                <w:b/>
                <w:sz w:val="26"/>
                <w:szCs w:val="26"/>
              </w:rPr>
              <w:t>202B_085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127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127A">
              <w:rPr>
                <w:b/>
                <w:sz w:val="26"/>
                <w:szCs w:val="26"/>
                <w:lang w:val="en-US"/>
              </w:rPr>
              <w:t>2222385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127A" w:rsidRPr="003A127A">
        <w:rPr>
          <w:b/>
          <w:sz w:val="26"/>
          <w:szCs w:val="26"/>
        </w:rPr>
        <w:t>Зажим поддерживающий SO 130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A127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127A">
              <w:t>Зажим поддерживающий SO 130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3A127A">
              <w:rPr>
                <w:color w:val="333333"/>
              </w:rPr>
              <w:t>подвески на промежуточных и угловых опорах с углом поворота до 30/60 градусов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BA7241" w:rsidRDefault="001F792D" w:rsidP="00E372E1">
            <w:pPr>
              <w:ind w:firstLine="0"/>
              <w:jc w:val="left"/>
            </w:pPr>
            <w:r>
              <w:t>Сечение</w:t>
            </w:r>
            <w:r w:rsidR="00BA7241">
              <w:t xml:space="preserve"> проводов</w:t>
            </w:r>
            <w:r w:rsidR="00A87971">
              <w:t xml:space="preserve"> </w:t>
            </w:r>
          </w:p>
          <w:p w:rsidR="003767DA" w:rsidRDefault="00BA7241" w:rsidP="00E372E1">
            <w:pPr>
              <w:ind w:firstLine="0"/>
              <w:jc w:val="left"/>
            </w:pPr>
            <w:r>
              <w:t>-</w:t>
            </w:r>
            <w:r w:rsidR="00A87971">
              <w:t xml:space="preserve"> </w:t>
            </w:r>
            <w:r w:rsidR="003A127A">
              <w:t>2-4х(25-50</w:t>
            </w:r>
            <w:r w:rsidR="008D1F7E">
              <w:t>)</w:t>
            </w:r>
            <w:r w:rsidR="0070368E">
              <w:t xml:space="preserve"> мм2</w:t>
            </w:r>
            <w:r w:rsidR="003A127A">
              <w:t xml:space="preserve"> на угловых опорах до 60 градусов</w:t>
            </w:r>
            <w:r w:rsidR="00026B21" w:rsidRPr="00026B21">
              <w:t>;</w:t>
            </w:r>
          </w:p>
          <w:p w:rsidR="00FC7F01" w:rsidRPr="003A127A" w:rsidRDefault="00BA7241" w:rsidP="00FC7F01">
            <w:pPr>
              <w:ind w:firstLine="0"/>
              <w:jc w:val="left"/>
            </w:pPr>
            <w:r>
              <w:t xml:space="preserve">- </w:t>
            </w:r>
            <w:r w:rsidR="003A127A">
              <w:t>2-4х(25-120) мм2 на угловых опорах до 30 градусов</w:t>
            </w:r>
            <w:r w:rsidR="003A127A" w:rsidRPr="003A127A">
              <w:t>;</w:t>
            </w:r>
          </w:p>
          <w:p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3A127A" w:rsidRPr="003A127A">
              <w:t>18</w:t>
            </w:r>
            <w:r w:rsidR="008D1F7E">
              <w:t xml:space="preserve"> </w:t>
            </w:r>
            <w:r>
              <w:t>кН</w:t>
            </w:r>
            <w:r w:rsidRPr="00AB38E1">
              <w:t>;</w:t>
            </w:r>
          </w:p>
          <w:p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Pr="003A127A">
              <w:t>294</w:t>
            </w:r>
            <w:r w:rsidR="00FC7F01">
              <w:t xml:space="preserve"> г</w:t>
            </w:r>
            <w:r w:rsidR="00FC7F01" w:rsidRPr="00026B21">
              <w:t>.</w:t>
            </w:r>
          </w:p>
          <w:p w:rsidR="00265BDD" w:rsidRPr="003A127A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A127A">
              <w:rPr>
                <w:color w:val="000000"/>
                <w:szCs w:val="19"/>
                <w:shd w:val="clear" w:color="auto" w:fill="FFFFFF"/>
              </w:rPr>
              <w:t xml:space="preserve">корпус зажимов изготовлен из коррозионностойкого алюминиевого сплава и из атмосферостойкой пластмассы, болты из нержавеющей стали.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F2F3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DB9" w:rsidRDefault="00837DB9">
      <w:r>
        <w:separator/>
      </w:r>
    </w:p>
  </w:endnote>
  <w:endnote w:type="continuationSeparator" w:id="0">
    <w:p w:rsidR="00837DB9" w:rsidRDefault="0083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DB9" w:rsidRDefault="00837DB9">
      <w:r>
        <w:separator/>
      </w:r>
    </w:p>
  </w:footnote>
  <w:footnote w:type="continuationSeparator" w:id="0">
    <w:p w:rsidR="00837DB9" w:rsidRDefault="00837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348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DB9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241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2F3E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484B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189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2833F8-86FE-4E3D-83BE-E7D3F11D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EBF8B3FA-3EDE-4858-A797-5F91522CFB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2015-03-24T13:42:00Z</dcterms:created>
  <dcterms:modified xsi:type="dcterms:W3CDTF">2015-07-16T15:32:00Z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